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5D" w:rsidRPr="004468EC" w:rsidRDefault="00583C5D" w:rsidP="00583C5D">
      <w:pPr>
        <w:spacing w:line="560" w:lineRule="exact"/>
        <w:jc w:val="center"/>
        <w:rPr>
          <w:rFonts w:ascii="方正小标宋简体" w:eastAsia="方正小标宋简体"/>
          <w:sz w:val="38"/>
          <w:szCs w:val="38"/>
        </w:rPr>
      </w:pPr>
      <w:r w:rsidRPr="004468EC">
        <w:rPr>
          <w:rFonts w:ascii="方正小标宋简体" w:eastAsia="方正小标宋简体" w:hint="eastAsia"/>
          <w:sz w:val="38"/>
          <w:szCs w:val="38"/>
        </w:rPr>
        <w:t>郑州大学出国（境）管理办法</w:t>
      </w:r>
    </w:p>
    <w:p w:rsidR="00583C5D" w:rsidRPr="004468EC" w:rsidRDefault="00583C5D" w:rsidP="00583C5D">
      <w:pPr>
        <w:spacing w:line="560" w:lineRule="exact"/>
        <w:jc w:val="center"/>
        <w:rPr>
          <w:rFonts w:ascii="楷体_GB2312" w:eastAsia="楷体_GB2312"/>
          <w:sz w:val="28"/>
          <w:szCs w:val="28"/>
        </w:rPr>
      </w:pPr>
      <w:r w:rsidRPr="004468EC">
        <w:rPr>
          <w:rFonts w:ascii="楷体_GB2312" w:eastAsia="楷体_GB2312" w:hint="eastAsia"/>
          <w:sz w:val="28"/>
          <w:szCs w:val="28"/>
        </w:rPr>
        <w:t>（郑大党发〔2014〕10号）</w:t>
      </w:r>
    </w:p>
    <w:p w:rsidR="00583C5D" w:rsidRPr="004F0281" w:rsidRDefault="00583C5D" w:rsidP="00583C5D">
      <w:pPr>
        <w:spacing w:line="560" w:lineRule="exact"/>
        <w:rPr>
          <w:sz w:val="28"/>
          <w:szCs w:val="28"/>
        </w:rPr>
      </w:pPr>
    </w:p>
    <w:p w:rsidR="00583C5D" w:rsidRPr="004F0281" w:rsidRDefault="00583C5D" w:rsidP="00583C5D">
      <w:pPr>
        <w:spacing w:line="560" w:lineRule="exact"/>
        <w:ind w:firstLineChars="200" w:firstLine="560"/>
        <w:rPr>
          <w:sz w:val="28"/>
          <w:szCs w:val="28"/>
        </w:rPr>
      </w:pPr>
      <w:r w:rsidRPr="004F0281">
        <w:rPr>
          <w:rFonts w:hint="eastAsia"/>
          <w:sz w:val="28"/>
          <w:szCs w:val="28"/>
        </w:rPr>
        <w:t>根据中共河南省委办公厅、河南省人民政府办公厅转发《省政府外侨办省委组织部省财政厅关于进一步规范市厅级以下国家工作人员因公临时出国（境）的意见》的通知精神，制定《郑州大学出国（境）管理办法》。</w:t>
      </w:r>
      <w:r w:rsidRPr="004F0281">
        <w:rPr>
          <w:rFonts w:hint="eastAsia"/>
          <w:sz w:val="28"/>
          <w:szCs w:val="28"/>
        </w:rPr>
        <w:t xml:space="preserve"> </w:t>
      </w:r>
    </w:p>
    <w:p w:rsidR="00583C5D" w:rsidRPr="004468EC" w:rsidRDefault="00583C5D" w:rsidP="00583C5D">
      <w:pPr>
        <w:spacing w:line="560" w:lineRule="exact"/>
        <w:ind w:firstLineChars="200" w:firstLine="560"/>
        <w:rPr>
          <w:rFonts w:ascii="黑体" w:eastAsia="黑体"/>
          <w:sz w:val="28"/>
          <w:szCs w:val="28"/>
        </w:rPr>
      </w:pPr>
      <w:r w:rsidRPr="004468EC">
        <w:rPr>
          <w:rFonts w:ascii="黑体" w:eastAsia="黑体" w:hint="eastAsia"/>
          <w:sz w:val="28"/>
          <w:szCs w:val="28"/>
        </w:rPr>
        <w:t xml:space="preserve">一、因公临时出国（境）管理办法 </w:t>
      </w:r>
    </w:p>
    <w:p w:rsidR="00583C5D" w:rsidRPr="001F71B2" w:rsidRDefault="00583C5D" w:rsidP="00583C5D">
      <w:pPr>
        <w:spacing w:line="560" w:lineRule="exact"/>
        <w:ind w:firstLineChars="200" w:firstLine="560"/>
        <w:rPr>
          <w:rFonts w:ascii="楷体_GB2312" w:eastAsia="楷体_GB2312"/>
          <w:sz w:val="28"/>
          <w:szCs w:val="28"/>
        </w:rPr>
      </w:pPr>
      <w:r w:rsidRPr="001F71B2">
        <w:rPr>
          <w:rFonts w:ascii="楷体_GB2312" w:eastAsia="楷体_GB2312" w:hint="eastAsia"/>
          <w:sz w:val="28"/>
          <w:szCs w:val="28"/>
        </w:rPr>
        <w:t xml:space="preserve">（一）制订年度计划，限量管理出访人员 </w:t>
      </w:r>
    </w:p>
    <w:p w:rsidR="00583C5D" w:rsidRPr="004F0281" w:rsidRDefault="00583C5D" w:rsidP="00583C5D">
      <w:pPr>
        <w:spacing w:line="560" w:lineRule="exact"/>
        <w:ind w:firstLineChars="200" w:firstLine="560"/>
        <w:rPr>
          <w:sz w:val="28"/>
          <w:szCs w:val="28"/>
        </w:rPr>
      </w:pPr>
      <w:r w:rsidRPr="004F0281">
        <w:rPr>
          <w:rFonts w:hint="eastAsia"/>
          <w:sz w:val="28"/>
          <w:szCs w:val="28"/>
        </w:rPr>
        <w:t>1</w:t>
      </w:r>
      <w:r>
        <w:rPr>
          <w:rFonts w:hint="eastAsia"/>
          <w:sz w:val="28"/>
          <w:szCs w:val="28"/>
        </w:rPr>
        <w:t>．</w:t>
      </w:r>
      <w:r w:rsidRPr="004F0281">
        <w:rPr>
          <w:rFonts w:hint="eastAsia"/>
          <w:sz w:val="28"/>
          <w:szCs w:val="28"/>
        </w:rPr>
        <w:t>要根据工作任务和需要制订学校年度因公临时出国（境）计划。不得安排照顾性和考察性的无实质内容的一般性出访。</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2</w:t>
      </w:r>
      <w:r>
        <w:rPr>
          <w:rFonts w:hint="eastAsia"/>
          <w:sz w:val="28"/>
          <w:szCs w:val="28"/>
        </w:rPr>
        <w:t>．</w:t>
      </w:r>
      <w:r w:rsidRPr="004F0281">
        <w:rPr>
          <w:rFonts w:hint="eastAsia"/>
          <w:sz w:val="28"/>
          <w:szCs w:val="28"/>
        </w:rPr>
        <w:t>正校级领导每年出国（境）不超过</w:t>
      </w:r>
      <w:r w:rsidRPr="004F0281">
        <w:rPr>
          <w:rFonts w:hint="eastAsia"/>
          <w:sz w:val="28"/>
          <w:szCs w:val="28"/>
        </w:rPr>
        <w:t>1</w:t>
      </w:r>
      <w:r w:rsidRPr="004F0281">
        <w:rPr>
          <w:rFonts w:hint="eastAsia"/>
          <w:sz w:val="28"/>
          <w:szCs w:val="28"/>
        </w:rPr>
        <w:t>次，分管外事校级领导根据工作需要安排。其他校级人员</w:t>
      </w:r>
      <w:r w:rsidRPr="004F0281">
        <w:rPr>
          <w:rFonts w:hint="eastAsia"/>
          <w:sz w:val="28"/>
          <w:szCs w:val="28"/>
        </w:rPr>
        <w:t>1</w:t>
      </w:r>
      <w:r w:rsidRPr="004F0281">
        <w:rPr>
          <w:rFonts w:hint="eastAsia"/>
          <w:sz w:val="28"/>
          <w:szCs w:val="28"/>
        </w:rPr>
        <w:t>个任期内出国（境）不超过</w:t>
      </w:r>
      <w:r w:rsidRPr="004F0281">
        <w:rPr>
          <w:rFonts w:hint="eastAsia"/>
          <w:sz w:val="28"/>
          <w:szCs w:val="28"/>
        </w:rPr>
        <w:t>2</w:t>
      </w:r>
      <w:r w:rsidRPr="004F0281">
        <w:rPr>
          <w:rFonts w:hint="eastAsia"/>
          <w:sz w:val="28"/>
          <w:szCs w:val="28"/>
        </w:rPr>
        <w:t>次或</w:t>
      </w:r>
      <w:r w:rsidRPr="004F0281">
        <w:rPr>
          <w:rFonts w:hint="eastAsia"/>
          <w:sz w:val="28"/>
          <w:szCs w:val="28"/>
        </w:rPr>
        <w:t>2</w:t>
      </w:r>
      <w:r w:rsidRPr="004F0281">
        <w:rPr>
          <w:rFonts w:hint="eastAsia"/>
          <w:sz w:val="28"/>
          <w:szCs w:val="28"/>
        </w:rPr>
        <w:t>年内出国（境）不超过</w:t>
      </w:r>
      <w:r w:rsidRPr="004F0281">
        <w:rPr>
          <w:rFonts w:hint="eastAsia"/>
          <w:sz w:val="28"/>
          <w:szCs w:val="28"/>
        </w:rPr>
        <w:t>1</w:t>
      </w:r>
      <w:r w:rsidRPr="004F0281">
        <w:rPr>
          <w:rFonts w:hint="eastAsia"/>
          <w:sz w:val="28"/>
          <w:szCs w:val="28"/>
        </w:rPr>
        <w:t>次。此举是指有必要出国执行公务的最高限量，不得曲解为校级领导干部每人每年或</w:t>
      </w:r>
      <w:r w:rsidRPr="004F0281">
        <w:rPr>
          <w:rFonts w:hint="eastAsia"/>
          <w:sz w:val="28"/>
          <w:szCs w:val="28"/>
        </w:rPr>
        <w:t>2</w:t>
      </w:r>
      <w:r w:rsidRPr="004F0281">
        <w:rPr>
          <w:rFonts w:hint="eastAsia"/>
          <w:sz w:val="28"/>
          <w:szCs w:val="28"/>
        </w:rPr>
        <w:t>年可以享受</w:t>
      </w:r>
      <w:r w:rsidRPr="004F0281">
        <w:rPr>
          <w:rFonts w:hint="eastAsia"/>
          <w:sz w:val="28"/>
          <w:szCs w:val="28"/>
        </w:rPr>
        <w:t>1</w:t>
      </w:r>
      <w:r w:rsidRPr="004F0281">
        <w:rPr>
          <w:rFonts w:hint="eastAsia"/>
          <w:sz w:val="28"/>
          <w:szCs w:val="28"/>
        </w:rPr>
        <w:t>次因公出国（境）待遇。</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3</w:t>
      </w:r>
      <w:r>
        <w:rPr>
          <w:rFonts w:hint="eastAsia"/>
          <w:sz w:val="28"/>
          <w:szCs w:val="28"/>
        </w:rPr>
        <w:t>．</w:t>
      </w:r>
      <w:r w:rsidRPr="004F0281">
        <w:rPr>
          <w:rFonts w:hint="eastAsia"/>
          <w:sz w:val="28"/>
          <w:szCs w:val="28"/>
        </w:rPr>
        <w:t>同一部门的领导班子成员，不得同团出访，不得同时或</w:t>
      </w:r>
      <w:r w:rsidRPr="004F0281">
        <w:rPr>
          <w:rFonts w:hint="eastAsia"/>
          <w:sz w:val="28"/>
          <w:szCs w:val="28"/>
        </w:rPr>
        <w:t>6</w:t>
      </w:r>
      <w:r w:rsidRPr="004F0281">
        <w:rPr>
          <w:rFonts w:hint="eastAsia"/>
          <w:sz w:val="28"/>
          <w:szCs w:val="28"/>
        </w:rPr>
        <w:t>个月内分别率团出访同一国家或地区。</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4</w:t>
      </w:r>
      <w:r>
        <w:rPr>
          <w:rFonts w:hint="eastAsia"/>
          <w:sz w:val="28"/>
          <w:szCs w:val="28"/>
        </w:rPr>
        <w:t>．</w:t>
      </w:r>
      <w:r w:rsidRPr="004F0281">
        <w:rPr>
          <w:rFonts w:hint="eastAsia"/>
          <w:sz w:val="28"/>
          <w:szCs w:val="28"/>
        </w:rPr>
        <w:t>已离（退）休人员不再派遣出国执行任务。已离开原工作岗位且从事工作与原单位无关联的党政干部，不得再由原单位安排因公出国。</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5</w:t>
      </w:r>
      <w:r>
        <w:rPr>
          <w:rFonts w:hint="eastAsia"/>
          <w:sz w:val="28"/>
          <w:szCs w:val="28"/>
        </w:rPr>
        <w:t>．</w:t>
      </w:r>
      <w:r w:rsidRPr="004F0281">
        <w:rPr>
          <w:rFonts w:hint="eastAsia"/>
          <w:sz w:val="28"/>
          <w:szCs w:val="28"/>
        </w:rPr>
        <w:t>压缩出国培训规模，不得安排无实际需要的国外培训，不得参加外方资助的背景复杂、专题敏感的出国培训。</w:t>
      </w:r>
      <w:r w:rsidRPr="004F0281">
        <w:rPr>
          <w:rFonts w:hint="eastAsia"/>
          <w:sz w:val="28"/>
          <w:szCs w:val="28"/>
        </w:rPr>
        <w:t xml:space="preserve"> </w:t>
      </w:r>
    </w:p>
    <w:p w:rsidR="00583C5D" w:rsidRPr="001F71B2" w:rsidRDefault="00583C5D" w:rsidP="00583C5D">
      <w:pPr>
        <w:spacing w:line="560" w:lineRule="exact"/>
        <w:ind w:firstLineChars="200" w:firstLine="560"/>
        <w:rPr>
          <w:rFonts w:ascii="楷体_GB2312" w:eastAsia="楷体_GB2312"/>
          <w:sz w:val="28"/>
          <w:szCs w:val="28"/>
        </w:rPr>
      </w:pPr>
      <w:r w:rsidRPr="001F71B2">
        <w:rPr>
          <w:rFonts w:ascii="楷体_GB2312" w:eastAsia="楷体_GB2312" w:hint="eastAsia"/>
          <w:sz w:val="28"/>
          <w:szCs w:val="28"/>
        </w:rPr>
        <w:t xml:space="preserve">（二）严格执行因公出国（境）审批程序 </w:t>
      </w:r>
    </w:p>
    <w:p w:rsidR="00583C5D" w:rsidRPr="004F0281" w:rsidRDefault="00583C5D" w:rsidP="00583C5D">
      <w:pPr>
        <w:spacing w:line="560" w:lineRule="exact"/>
        <w:ind w:firstLineChars="200" w:firstLine="560"/>
        <w:rPr>
          <w:sz w:val="28"/>
          <w:szCs w:val="28"/>
        </w:rPr>
      </w:pPr>
      <w:r>
        <w:rPr>
          <w:rFonts w:hint="eastAsia"/>
          <w:sz w:val="28"/>
          <w:szCs w:val="28"/>
        </w:rPr>
        <w:lastRenderedPageBreak/>
        <w:t>1</w:t>
      </w:r>
      <w:r>
        <w:rPr>
          <w:rFonts w:hint="eastAsia"/>
          <w:sz w:val="28"/>
          <w:szCs w:val="28"/>
        </w:rPr>
        <w:t>．</w:t>
      </w:r>
      <w:r w:rsidRPr="004F0281">
        <w:rPr>
          <w:rFonts w:hint="eastAsia"/>
          <w:sz w:val="28"/>
          <w:szCs w:val="28"/>
        </w:rPr>
        <w:t>校级领导干部因公临时出国（境），须经校长办公会议、党委常委会议研究，由国际交流与合作处负责向省教育厅、省外事侨务办公室等部门报批。</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2</w:t>
      </w:r>
      <w:r>
        <w:rPr>
          <w:rFonts w:hint="eastAsia"/>
          <w:sz w:val="28"/>
          <w:szCs w:val="28"/>
        </w:rPr>
        <w:t>．</w:t>
      </w:r>
      <w:r w:rsidRPr="004F0281">
        <w:rPr>
          <w:rFonts w:hint="eastAsia"/>
          <w:sz w:val="28"/>
          <w:szCs w:val="28"/>
        </w:rPr>
        <w:t>处级（含处级）以下干部、教职工等所有使用学校事业经费（含科研经费）出访的团组和个人，由派出单位签署意见，学校财务部门出具经费证明，国际交流与合作处把关，组织、人事部门备案，主管校领导批准，主管外事校领导审核，校长审批。</w:t>
      </w:r>
      <w:r w:rsidRPr="004F0281">
        <w:rPr>
          <w:rFonts w:hint="eastAsia"/>
          <w:sz w:val="28"/>
          <w:szCs w:val="28"/>
        </w:rPr>
        <w:t xml:space="preserve"> </w:t>
      </w:r>
    </w:p>
    <w:p w:rsidR="00583C5D" w:rsidRPr="001F71B2" w:rsidRDefault="00583C5D" w:rsidP="00583C5D">
      <w:pPr>
        <w:spacing w:line="560" w:lineRule="exact"/>
        <w:ind w:firstLineChars="200" w:firstLine="560"/>
        <w:rPr>
          <w:rFonts w:ascii="楷体_GB2312" w:eastAsia="楷体_GB2312"/>
          <w:sz w:val="28"/>
          <w:szCs w:val="28"/>
        </w:rPr>
      </w:pPr>
      <w:r w:rsidRPr="001F71B2">
        <w:rPr>
          <w:rFonts w:ascii="楷体_GB2312" w:eastAsia="楷体_GB2312" w:hint="eastAsia"/>
          <w:sz w:val="28"/>
          <w:szCs w:val="28"/>
        </w:rPr>
        <w:t xml:space="preserve">（三）规范安排因公临时出国（境）团组 </w:t>
      </w:r>
    </w:p>
    <w:p w:rsidR="00583C5D" w:rsidRPr="004F0281" w:rsidRDefault="00583C5D" w:rsidP="00583C5D">
      <w:pPr>
        <w:spacing w:line="560" w:lineRule="exact"/>
        <w:ind w:firstLineChars="200" w:firstLine="560"/>
        <w:rPr>
          <w:sz w:val="28"/>
          <w:szCs w:val="28"/>
        </w:rPr>
      </w:pPr>
      <w:r>
        <w:rPr>
          <w:rFonts w:hint="eastAsia"/>
          <w:sz w:val="28"/>
          <w:szCs w:val="28"/>
        </w:rPr>
        <w:t>1</w:t>
      </w:r>
      <w:r>
        <w:rPr>
          <w:rFonts w:hint="eastAsia"/>
          <w:sz w:val="28"/>
          <w:szCs w:val="28"/>
        </w:rPr>
        <w:t>．</w:t>
      </w:r>
      <w:r w:rsidRPr="004F0281">
        <w:rPr>
          <w:rFonts w:hint="eastAsia"/>
          <w:sz w:val="28"/>
          <w:szCs w:val="28"/>
        </w:rPr>
        <w:t>出访须有外方业务对口部门或相应级别人员邀请，不得应境外中资企业邀请出访</w:t>
      </w:r>
      <w:r>
        <w:rPr>
          <w:rFonts w:hint="eastAsia"/>
          <w:sz w:val="28"/>
          <w:szCs w:val="28"/>
        </w:rPr>
        <w:t>，</w:t>
      </w:r>
      <w:r w:rsidRPr="004F0281">
        <w:rPr>
          <w:rFonts w:hint="eastAsia"/>
          <w:sz w:val="28"/>
          <w:szCs w:val="28"/>
        </w:rPr>
        <w:t>不得接受海外华侨华人和外国驻华机构邀请，严禁通过中介机构</w:t>
      </w:r>
      <w:r w:rsidRPr="00376576">
        <w:rPr>
          <w:rFonts w:hint="eastAsia"/>
          <w:spacing w:val="2"/>
          <w:sz w:val="28"/>
          <w:szCs w:val="28"/>
        </w:rPr>
        <w:t>联系或出具邀请函，邀请单位和邀请人应与出</w:t>
      </w:r>
      <w:r w:rsidRPr="004F0281">
        <w:rPr>
          <w:rFonts w:hint="eastAsia"/>
          <w:sz w:val="28"/>
          <w:szCs w:val="28"/>
        </w:rPr>
        <w:t>访人员的职级身份相称，不得降格以求。</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2</w:t>
      </w:r>
      <w:r>
        <w:rPr>
          <w:rFonts w:hint="eastAsia"/>
          <w:sz w:val="28"/>
          <w:szCs w:val="28"/>
        </w:rPr>
        <w:t>．</w:t>
      </w:r>
      <w:r w:rsidRPr="004F0281">
        <w:rPr>
          <w:rFonts w:hint="eastAsia"/>
          <w:sz w:val="28"/>
          <w:szCs w:val="28"/>
        </w:rPr>
        <w:t>出访团组人员构成须符合任务需要，总人数不得超过</w:t>
      </w:r>
      <w:r w:rsidRPr="004F0281">
        <w:rPr>
          <w:rFonts w:hint="eastAsia"/>
          <w:sz w:val="28"/>
          <w:szCs w:val="28"/>
        </w:rPr>
        <w:t>6</w:t>
      </w:r>
      <w:r w:rsidRPr="004F0281">
        <w:rPr>
          <w:rFonts w:hint="eastAsia"/>
          <w:sz w:val="28"/>
          <w:szCs w:val="28"/>
        </w:rPr>
        <w:t>人。严禁拆分团组、分别报批。严禁在代表团正式名单外安排无关人员随行。不得携带配偶和子女同行。</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3</w:t>
      </w:r>
      <w:r>
        <w:rPr>
          <w:rFonts w:hint="eastAsia"/>
          <w:sz w:val="28"/>
          <w:szCs w:val="28"/>
        </w:rPr>
        <w:t>．</w:t>
      </w:r>
      <w:r w:rsidRPr="004F0281">
        <w:rPr>
          <w:rFonts w:hint="eastAsia"/>
          <w:sz w:val="28"/>
          <w:szCs w:val="28"/>
        </w:rPr>
        <w:t>每次出访不得超过</w:t>
      </w:r>
      <w:r w:rsidRPr="004F0281">
        <w:rPr>
          <w:rFonts w:hint="eastAsia"/>
          <w:sz w:val="28"/>
          <w:szCs w:val="28"/>
        </w:rPr>
        <w:t>3</w:t>
      </w:r>
      <w:r w:rsidRPr="004F0281">
        <w:rPr>
          <w:rFonts w:hint="eastAsia"/>
          <w:sz w:val="28"/>
          <w:szCs w:val="28"/>
        </w:rPr>
        <w:t>个国家和地区（含经停国家和地区，不出机场的除外），在外停留时间不超过</w:t>
      </w:r>
      <w:r w:rsidRPr="004F0281">
        <w:rPr>
          <w:rFonts w:hint="eastAsia"/>
          <w:sz w:val="28"/>
          <w:szCs w:val="28"/>
        </w:rPr>
        <w:t>10</w:t>
      </w:r>
      <w:r w:rsidRPr="004F0281">
        <w:rPr>
          <w:rFonts w:hint="eastAsia"/>
          <w:sz w:val="28"/>
          <w:szCs w:val="28"/>
        </w:rPr>
        <w:t>天（含离、抵我国国境当日）。出访</w:t>
      </w:r>
      <w:r w:rsidRPr="004F0281">
        <w:rPr>
          <w:rFonts w:hint="eastAsia"/>
          <w:sz w:val="28"/>
          <w:szCs w:val="28"/>
        </w:rPr>
        <w:t>2</w:t>
      </w:r>
      <w:r w:rsidRPr="004F0281">
        <w:rPr>
          <w:rFonts w:hint="eastAsia"/>
          <w:sz w:val="28"/>
          <w:szCs w:val="28"/>
        </w:rPr>
        <w:t>国不超过</w:t>
      </w:r>
      <w:r w:rsidRPr="004F0281">
        <w:rPr>
          <w:rFonts w:hint="eastAsia"/>
          <w:sz w:val="28"/>
          <w:szCs w:val="28"/>
        </w:rPr>
        <w:t>8</w:t>
      </w:r>
      <w:r w:rsidRPr="004F0281">
        <w:rPr>
          <w:rFonts w:hint="eastAsia"/>
          <w:sz w:val="28"/>
          <w:szCs w:val="28"/>
        </w:rPr>
        <w:t>天，出访</w:t>
      </w:r>
      <w:r w:rsidRPr="004F0281">
        <w:rPr>
          <w:rFonts w:hint="eastAsia"/>
          <w:sz w:val="28"/>
          <w:szCs w:val="28"/>
        </w:rPr>
        <w:t>1</w:t>
      </w:r>
      <w:r w:rsidRPr="004F0281">
        <w:rPr>
          <w:rFonts w:hint="eastAsia"/>
          <w:sz w:val="28"/>
          <w:szCs w:val="28"/>
        </w:rPr>
        <w:t>国不超过</w:t>
      </w:r>
      <w:r w:rsidRPr="004F0281">
        <w:rPr>
          <w:rFonts w:hint="eastAsia"/>
          <w:sz w:val="28"/>
          <w:szCs w:val="28"/>
        </w:rPr>
        <w:t>5</w:t>
      </w:r>
      <w:r w:rsidRPr="004F0281">
        <w:rPr>
          <w:rFonts w:hint="eastAsia"/>
          <w:sz w:val="28"/>
          <w:szCs w:val="28"/>
        </w:rPr>
        <w:t>天，赴拉美、非洲航班衔接不便的国家的团组，出访</w:t>
      </w:r>
      <w:r w:rsidRPr="004F0281">
        <w:rPr>
          <w:rFonts w:hint="eastAsia"/>
          <w:sz w:val="28"/>
          <w:szCs w:val="28"/>
        </w:rPr>
        <w:t>2</w:t>
      </w:r>
      <w:r w:rsidRPr="004F0281">
        <w:rPr>
          <w:rFonts w:hint="eastAsia"/>
          <w:sz w:val="28"/>
          <w:szCs w:val="28"/>
        </w:rPr>
        <w:t>国不超过</w:t>
      </w:r>
      <w:r w:rsidRPr="004F0281">
        <w:rPr>
          <w:rFonts w:hint="eastAsia"/>
          <w:sz w:val="28"/>
          <w:szCs w:val="28"/>
        </w:rPr>
        <w:t>9</w:t>
      </w:r>
      <w:r w:rsidRPr="004F0281">
        <w:rPr>
          <w:rFonts w:hint="eastAsia"/>
          <w:sz w:val="28"/>
          <w:szCs w:val="28"/>
        </w:rPr>
        <w:t>天，出访</w:t>
      </w:r>
      <w:r w:rsidRPr="004F0281">
        <w:rPr>
          <w:rFonts w:hint="eastAsia"/>
          <w:sz w:val="28"/>
          <w:szCs w:val="28"/>
        </w:rPr>
        <w:t>1</w:t>
      </w:r>
      <w:r w:rsidRPr="004F0281">
        <w:rPr>
          <w:rFonts w:hint="eastAsia"/>
          <w:sz w:val="28"/>
          <w:szCs w:val="28"/>
        </w:rPr>
        <w:t>国不超过</w:t>
      </w:r>
      <w:r w:rsidRPr="004F0281">
        <w:rPr>
          <w:rFonts w:hint="eastAsia"/>
          <w:sz w:val="28"/>
          <w:szCs w:val="28"/>
        </w:rPr>
        <w:t>6</w:t>
      </w:r>
      <w:r w:rsidRPr="004F0281">
        <w:rPr>
          <w:rFonts w:hint="eastAsia"/>
          <w:sz w:val="28"/>
          <w:szCs w:val="28"/>
        </w:rPr>
        <w:t>天。</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4</w:t>
      </w:r>
      <w:r>
        <w:rPr>
          <w:rFonts w:hint="eastAsia"/>
          <w:sz w:val="28"/>
          <w:szCs w:val="28"/>
        </w:rPr>
        <w:t>．</w:t>
      </w:r>
      <w:r w:rsidRPr="004F0281">
        <w:rPr>
          <w:rFonts w:hint="eastAsia"/>
          <w:sz w:val="28"/>
          <w:szCs w:val="28"/>
        </w:rPr>
        <w:t>出访团组人数、国家数、在外停留天数均为最高限量，不得曲解为必须用满。各出访团组应尽量压缩在外停留时间，不得以任何理由绕道旅行，或以过境名义变相增加出访国家和时间。</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5</w:t>
      </w:r>
      <w:r>
        <w:rPr>
          <w:rFonts w:hint="eastAsia"/>
          <w:sz w:val="28"/>
          <w:szCs w:val="28"/>
        </w:rPr>
        <w:t>．</w:t>
      </w:r>
      <w:r w:rsidRPr="004F0281">
        <w:rPr>
          <w:rFonts w:hint="eastAsia"/>
          <w:sz w:val="28"/>
          <w:szCs w:val="28"/>
        </w:rPr>
        <w:t>出席国际会议、参加体育比赛及培训团组的人数和在外停留天数应按现行有关规定并根据任务需要和人员身份从严控制。</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lastRenderedPageBreak/>
        <w:t>6</w:t>
      </w:r>
      <w:r>
        <w:rPr>
          <w:rFonts w:hint="eastAsia"/>
          <w:sz w:val="28"/>
          <w:szCs w:val="28"/>
        </w:rPr>
        <w:t>．</w:t>
      </w:r>
      <w:r w:rsidRPr="004F0281">
        <w:rPr>
          <w:rFonts w:hint="eastAsia"/>
          <w:sz w:val="28"/>
          <w:szCs w:val="28"/>
        </w:rPr>
        <w:t>严格控制双跨团组。参加部（委）和省（厅）组织的双跨团组，仅限于同一系统或与该项目有直接关系的人员，无关人员不得参团。</w:t>
      </w:r>
      <w:r w:rsidRPr="004F0281">
        <w:rPr>
          <w:rFonts w:hint="eastAsia"/>
          <w:sz w:val="28"/>
          <w:szCs w:val="28"/>
        </w:rPr>
        <w:t xml:space="preserve"> </w:t>
      </w:r>
    </w:p>
    <w:p w:rsidR="00583C5D" w:rsidRPr="001F71B2" w:rsidRDefault="00583C5D" w:rsidP="00583C5D">
      <w:pPr>
        <w:spacing w:line="560" w:lineRule="exact"/>
        <w:ind w:firstLineChars="200" w:firstLine="560"/>
        <w:rPr>
          <w:rFonts w:ascii="楷体_GB2312" w:eastAsia="楷体_GB2312"/>
          <w:sz w:val="28"/>
          <w:szCs w:val="28"/>
        </w:rPr>
      </w:pPr>
      <w:r w:rsidRPr="001F71B2">
        <w:rPr>
          <w:rFonts w:ascii="楷体_GB2312" w:eastAsia="楷体_GB2312" w:hint="eastAsia"/>
          <w:sz w:val="28"/>
          <w:szCs w:val="28"/>
        </w:rPr>
        <w:t xml:space="preserve">（四）实行因公临时出国（境）信息公开与成果共享 </w:t>
      </w:r>
    </w:p>
    <w:p w:rsidR="00583C5D" w:rsidRPr="004F0281" w:rsidRDefault="00583C5D" w:rsidP="00583C5D">
      <w:pPr>
        <w:spacing w:line="560" w:lineRule="exact"/>
        <w:ind w:firstLineChars="200" w:firstLine="560"/>
        <w:rPr>
          <w:sz w:val="28"/>
          <w:szCs w:val="28"/>
        </w:rPr>
      </w:pPr>
      <w:r>
        <w:rPr>
          <w:rFonts w:hint="eastAsia"/>
          <w:sz w:val="28"/>
          <w:szCs w:val="28"/>
        </w:rPr>
        <w:t>1</w:t>
      </w:r>
      <w:r>
        <w:rPr>
          <w:rFonts w:hint="eastAsia"/>
          <w:sz w:val="28"/>
          <w:szCs w:val="28"/>
        </w:rPr>
        <w:t>．</w:t>
      </w:r>
      <w:r w:rsidRPr="004F0281">
        <w:rPr>
          <w:rFonts w:hint="eastAsia"/>
          <w:sz w:val="28"/>
          <w:szCs w:val="28"/>
        </w:rPr>
        <w:t>组团单位和派出单位要事前通过公开栏如实公示出访团组全体人员的姓名、单位和职务，出访国家、任务、日程安排、往返航线，邀请函、邀请单位情况介绍，经费来源和预算等。</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2</w:t>
      </w:r>
      <w:r>
        <w:rPr>
          <w:rFonts w:hint="eastAsia"/>
          <w:sz w:val="28"/>
          <w:szCs w:val="28"/>
        </w:rPr>
        <w:t>．</w:t>
      </w:r>
      <w:r w:rsidRPr="004F0281">
        <w:rPr>
          <w:rFonts w:hint="eastAsia"/>
          <w:sz w:val="28"/>
          <w:szCs w:val="28"/>
        </w:rPr>
        <w:t>出访请示中须注明公示情况。</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sidRPr="004F0281">
        <w:rPr>
          <w:rFonts w:hint="eastAsia"/>
          <w:sz w:val="28"/>
          <w:szCs w:val="28"/>
        </w:rPr>
        <w:t>3</w:t>
      </w:r>
      <w:r>
        <w:rPr>
          <w:rFonts w:hint="eastAsia"/>
          <w:sz w:val="28"/>
          <w:szCs w:val="28"/>
        </w:rPr>
        <w:t>．</w:t>
      </w:r>
      <w:r w:rsidRPr="004F0281">
        <w:rPr>
          <w:rFonts w:hint="eastAsia"/>
          <w:sz w:val="28"/>
          <w:szCs w:val="28"/>
        </w:rPr>
        <w:t>出访团组回国后，应在</w:t>
      </w:r>
      <w:r w:rsidRPr="004F0281">
        <w:rPr>
          <w:rFonts w:hint="eastAsia"/>
          <w:sz w:val="28"/>
          <w:szCs w:val="28"/>
        </w:rPr>
        <w:t>1</w:t>
      </w:r>
      <w:r w:rsidRPr="004F0281">
        <w:rPr>
          <w:rFonts w:hint="eastAsia"/>
          <w:sz w:val="28"/>
          <w:szCs w:val="28"/>
        </w:rPr>
        <w:t>个月内在单位内部公布上述公示内容实际执行情况和出访报告等，自觉接受群众监督，实现资源共享。</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4</w:t>
      </w:r>
      <w:r>
        <w:rPr>
          <w:rFonts w:hint="eastAsia"/>
          <w:sz w:val="28"/>
          <w:szCs w:val="28"/>
        </w:rPr>
        <w:t>．</w:t>
      </w:r>
      <w:r w:rsidRPr="004F0281">
        <w:rPr>
          <w:rFonts w:hint="eastAsia"/>
          <w:sz w:val="28"/>
          <w:szCs w:val="28"/>
        </w:rPr>
        <w:t>未按规定公示公开的，外事部门不予审核批准，财务部门不予核销出国费用。</w:t>
      </w:r>
      <w:r w:rsidRPr="004F0281">
        <w:rPr>
          <w:rFonts w:hint="eastAsia"/>
          <w:sz w:val="28"/>
          <w:szCs w:val="28"/>
        </w:rPr>
        <w:t xml:space="preserve"> </w:t>
      </w:r>
    </w:p>
    <w:p w:rsidR="00583C5D" w:rsidRPr="004468EC" w:rsidRDefault="00583C5D" w:rsidP="00583C5D">
      <w:pPr>
        <w:spacing w:line="560" w:lineRule="exact"/>
        <w:ind w:firstLineChars="200" w:firstLine="560"/>
        <w:rPr>
          <w:rFonts w:ascii="黑体" w:eastAsia="黑体"/>
          <w:sz w:val="28"/>
          <w:szCs w:val="28"/>
        </w:rPr>
      </w:pPr>
      <w:r w:rsidRPr="004468EC">
        <w:rPr>
          <w:rFonts w:ascii="黑体" w:eastAsia="黑体" w:hint="eastAsia"/>
          <w:sz w:val="28"/>
          <w:szCs w:val="28"/>
        </w:rPr>
        <w:t xml:space="preserve">二、因私出国（境）管理办法 </w:t>
      </w:r>
    </w:p>
    <w:p w:rsidR="00583C5D" w:rsidRPr="001F71B2" w:rsidRDefault="00583C5D" w:rsidP="00583C5D">
      <w:pPr>
        <w:spacing w:line="560" w:lineRule="exact"/>
        <w:ind w:firstLineChars="200" w:firstLine="560"/>
        <w:rPr>
          <w:rFonts w:ascii="楷体_GB2312" w:eastAsia="楷体_GB2312"/>
          <w:sz w:val="28"/>
          <w:szCs w:val="28"/>
        </w:rPr>
      </w:pPr>
      <w:r w:rsidRPr="001F71B2">
        <w:rPr>
          <w:rFonts w:ascii="楷体_GB2312" w:eastAsia="楷体_GB2312" w:hint="eastAsia"/>
          <w:sz w:val="28"/>
          <w:szCs w:val="28"/>
        </w:rPr>
        <w:t xml:space="preserve">（一）在岗职工持因私普通护照出国（境）的相关规定 </w:t>
      </w:r>
    </w:p>
    <w:p w:rsidR="00583C5D" w:rsidRPr="004F0281" w:rsidRDefault="00583C5D" w:rsidP="00583C5D">
      <w:pPr>
        <w:spacing w:line="560" w:lineRule="exact"/>
        <w:ind w:firstLineChars="200" w:firstLine="560"/>
        <w:rPr>
          <w:sz w:val="28"/>
          <w:szCs w:val="28"/>
        </w:rPr>
      </w:pPr>
      <w:r w:rsidRPr="004F0281">
        <w:rPr>
          <w:rFonts w:hint="eastAsia"/>
          <w:sz w:val="28"/>
          <w:szCs w:val="28"/>
        </w:rPr>
        <w:t>1</w:t>
      </w:r>
      <w:r>
        <w:rPr>
          <w:rFonts w:hint="eastAsia"/>
          <w:sz w:val="28"/>
          <w:szCs w:val="28"/>
        </w:rPr>
        <w:t>．</w:t>
      </w:r>
      <w:r w:rsidRPr="004F0281">
        <w:rPr>
          <w:rFonts w:hint="eastAsia"/>
          <w:sz w:val="28"/>
          <w:szCs w:val="28"/>
        </w:rPr>
        <w:t>按照教育部、公安部、外交部规定，国家公派出国留学人员，原则上均持用因私普通护照出国（境）。校内按程序报请学校组织人事部门批准，国际交流与合作处审核，由主管外事校领导审批。</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sidRPr="004F0281">
        <w:rPr>
          <w:rFonts w:hint="eastAsia"/>
          <w:sz w:val="28"/>
          <w:szCs w:val="28"/>
        </w:rPr>
        <w:t>2</w:t>
      </w:r>
      <w:r>
        <w:rPr>
          <w:rFonts w:hint="eastAsia"/>
          <w:sz w:val="28"/>
          <w:szCs w:val="28"/>
        </w:rPr>
        <w:t>．</w:t>
      </w:r>
      <w:r w:rsidRPr="004F0281">
        <w:rPr>
          <w:rFonts w:hint="eastAsia"/>
          <w:sz w:val="28"/>
          <w:szCs w:val="28"/>
        </w:rPr>
        <w:t>郑州大学在职正处级（含正处级）以下干部、教职工因私出国（境）自费旅游、探亲和处理其他个人事务，须报组织、人事部门批准，国际交流与合作处审核，主管外事校领导审批，自行办理出国（境）手续。</w:t>
      </w:r>
      <w:r w:rsidRPr="004F0281">
        <w:rPr>
          <w:rFonts w:hint="eastAsia"/>
          <w:sz w:val="28"/>
          <w:szCs w:val="28"/>
        </w:rPr>
        <w:t xml:space="preserve"> </w:t>
      </w:r>
    </w:p>
    <w:p w:rsidR="00583C5D" w:rsidRPr="001F71B2" w:rsidRDefault="00583C5D" w:rsidP="00583C5D">
      <w:pPr>
        <w:spacing w:line="560" w:lineRule="exact"/>
        <w:ind w:firstLineChars="200" w:firstLine="560"/>
        <w:rPr>
          <w:rFonts w:ascii="楷体_GB2312" w:eastAsia="楷体_GB2312" w:hAnsi="宋体"/>
          <w:sz w:val="28"/>
          <w:szCs w:val="28"/>
        </w:rPr>
      </w:pPr>
      <w:r w:rsidRPr="001F71B2">
        <w:rPr>
          <w:rFonts w:ascii="楷体_GB2312" w:eastAsia="楷体_GB2312" w:hAnsi="宋体" w:hint="eastAsia"/>
          <w:sz w:val="28"/>
          <w:szCs w:val="28"/>
        </w:rPr>
        <w:t xml:space="preserve">（二）离（退）休领导、职工持因私普通护照出国（境）的相关规定 </w:t>
      </w:r>
    </w:p>
    <w:p w:rsidR="00583C5D" w:rsidRPr="004F0281" w:rsidRDefault="00583C5D" w:rsidP="00583C5D">
      <w:pPr>
        <w:spacing w:line="560" w:lineRule="exact"/>
        <w:ind w:firstLineChars="200" w:firstLine="560"/>
        <w:rPr>
          <w:sz w:val="28"/>
          <w:szCs w:val="28"/>
        </w:rPr>
      </w:pPr>
      <w:r>
        <w:rPr>
          <w:rFonts w:hint="eastAsia"/>
          <w:sz w:val="28"/>
          <w:szCs w:val="28"/>
        </w:rPr>
        <w:t>1</w:t>
      </w:r>
      <w:r>
        <w:rPr>
          <w:rFonts w:hint="eastAsia"/>
          <w:sz w:val="28"/>
          <w:szCs w:val="28"/>
        </w:rPr>
        <w:t>．</w:t>
      </w:r>
      <w:r w:rsidRPr="004F0281">
        <w:rPr>
          <w:rFonts w:hint="eastAsia"/>
          <w:sz w:val="28"/>
          <w:szCs w:val="28"/>
        </w:rPr>
        <w:t>离（退）休校级领导干部因私出国（境），须向党委组织部提</w:t>
      </w:r>
      <w:r w:rsidRPr="004F0281">
        <w:rPr>
          <w:rFonts w:hint="eastAsia"/>
          <w:sz w:val="28"/>
          <w:szCs w:val="28"/>
        </w:rPr>
        <w:lastRenderedPageBreak/>
        <w:t>交个人申请，在国际交流与合作处备案，自行办理出国（境）手续。</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Pr>
          <w:rFonts w:hint="eastAsia"/>
          <w:sz w:val="28"/>
          <w:szCs w:val="28"/>
        </w:rPr>
        <w:t>2</w:t>
      </w:r>
      <w:r>
        <w:rPr>
          <w:rFonts w:hint="eastAsia"/>
          <w:sz w:val="28"/>
          <w:szCs w:val="28"/>
        </w:rPr>
        <w:t>．</w:t>
      </w:r>
      <w:r w:rsidRPr="004F0281">
        <w:rPr>
          <w:rFonts w:hint="eastAsia"/>
          <w:sz w:val="28"/>
          <w:szCs w:val="28"/>
        </w:rPr>
        <w:t>离（退）休处级及以下干部、职工因私出国（境），须经离退休职工工作处批准，在国际交流与合作处备案，自行办理出国（境）手续。</w:t>
      </w:r>
      <w:r w:rsidRPr="004F0281">
        <w:rPr>
          <w:rFonts w:hint="eastAsia"/>
          <w:sz w:val="28"/>
          <w:szCs w:val="28"/>
        </w:rPr>
        <w:t xml:space="preserve"> </w:t>
      </w:r>
    </w:p>
    <w:p w:rsidR="00583C5D" w:rsidRPr="001F71B2" w:rsidRDefault="00583C5D" w:rsidP="00583C5D">
      <w:pPr>
        <w:spacing w:line="560" w:lineRule="exact"/>
        <w:ind w:firstLineChars="200" w:firstLine="560"/>
        <w:rPr>
          <w:rFonts w:ascii="楷体_GB2312" w:eastAsia="楷体_GB2312"/>
          <w:sz w:val="28"/>
          <w:szCs w:val="28"/>
        </w:rPr>
      </w:pPr>
      <w:r w:rsidRPr="001F71B2">
        <w:rPr>
          <w:rFonts w:ascii="楷体_GB2312" w:eastAsia="楷体_GB2312" w:hint="eastAsia"/>
          <w:sz w:val="28"/>
          <w:szCs w:val="28"/>
        </w:rPr>
        <w:t xml:space="preserve">（三）凡持因私普通护照出国（境）者（除国家公派出国留学人员），其出访费用一律自理 </w:t>
      </w:r>
    </w:p>
    <w:p w:rsidR="00583C5D" w:rsidRPr="004468EC" w:rsidRDefault="00583C5D" w:rsidP="00583C5D">
      <w:pPr>
        <w:spacing w:line="560" w:lineRule="exact"/>
        <w:ind w:firstLineChars="200" w:firstLine="560"/>
        <w:rPr>
          <w:rFonts w:ascii="黑体" w:eastAsia="黑体"/>
          <w:sz w:val="28"/>
          <w:szCs w:val="28"/>
        </w:rPr>
      </w:pPr>
      <w:r w:rsidRPr="004468EC">
        <w:rPr>
          <w:rFonts w:ascii="黑体" w:eastAsia="黑体" w:hint="eastAsia"/>
          <w:sz w:val="28"/>
          <w:szCs w:val="28"/>
        </w:rPr>
        <w:t xml:space="preserve">三、强化组织领导与联合检查 </w:t>
      </w:r>
    </w:p>
    <w:p w:rsidR="00583C5D" w:rsidRPr="004F0281" w:rsidRDefault="00583C5D" w:rsidP="00583C5D">
      <w:pPr>
        <w:spacing w:line="560" w:lineRule="exact"/>
        <w:ind w:firstLineChars="200" w:firstLine="560"/>
        <w:rPr>
          <w:sz w:val="28"/>
          <w:szCs w:val="28"/>
        </w:rPr>
      </w:pPr>
      <w:r w:rsidRPr="004F0281">
        <w:rPr>
          <w:rFonts w:hint="eastAsia"/>
          <w:sz w:val="28"/>
          <w:szCs w:val="28"/>
        </w:rPr>
        <w:t>1</w:t>
      </w:r>
      <w:r>
        <w:rPr>
          <w:rFonts w:hint="eastAsia"/>
          <w:sz w:val="28"/>
          <w:szCs w:val="28"/>
        </w:rPr>
        <w:t>．</w:t>
      </w:r>
      <w:r w:rsidRPr="004F0281">
        <w:rPr>
          <w:rFonts w:hint="eastAsia"/>
          <w:sz w:val="28"/>
          <w:szCs w:val="28"/>
        </w:rPr>
        <w:t>各单位主要负责人是本单位因公临时出国（境）管理工作的第一责任人，要切实负起责任，严格执行外事管理规定，把好因公临时出国（境）审核审批关。</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sidRPr="004F0281">
        <w:rPr>
          <w:rFonts w:hint="eastAsia"/>
          <w:sz w:val="28"/>
          <w:szCs w:val="28"/>
        </w:rPr>
        <w:t>2</w:t>
      </w:r>
      <w:r>
        <w:rPr>
          <w:rFonts w:hint="eastAsia"/>
          <w:sz w:val="28"/>
          <w:szCs w:val="28"/>
        </w:rPr>
        <w:t>．</w:t>
      </w:r>
      <w:r w:rsidRPr="004F0281">
        <w:rPr>
          <w:rFonts w:hint="eastAsia"/>
          <w:sz w:val="28"/>
          <w:szCs w:val="28"/>
        </w:rPr>
        <w:t>完善联合检查机制，及时对因公临时出国（境）情况进行检查，发现重大违纪违法案件要严肃查处，并依纪依法追究有关人员的责任。</w:t>
      </w:r>
      <w:r w:rsidRPr="004F0281">
        <w:rPr>
          <w:rFonts w:hint="eastAsia"/>
          <w:sz w:val="28"/>
          <w:szCs w:val="28"/>
        </w:rPr>
        <w:t xml:space="preserve"> </w:t>
      </w:r>
    </w:p>
    <w:p w:rsidR="00583C5D" w:rsidRPr="004F0281" w:rsidRDefault="00583C5D" w:rsidP="00583C5D">
      <w:pPr>
        <w:spacing w:line="560" w:lineRule="exact"/>
        <w:ind w:firstLineChars="200" w:firstLine="560"/>
        <w:rPr>
          <w:sz w:val="28"/>
          <w:szCs w:val="28"/>
        </w:rPr>
      </w:pPr>
      <w:r w:rsidRPr="004F0281">
        <w:rPr>
          <w:rFonts w:hint="eastAsia"/>
          <w:sz w:val="28"/>
          <w:szCs w:val="28"/>
        </w:rPr>
        <w:t>3</w:t>
      </w:r>
      <w:r>
        <w:rPr>
          <w:rFonts w:hint="eastAsia"/>
          <w:sz w:val="28"/>
          <w:szCs w:val="28"/>
        </w:rPr>
        <w:t>．</w:t>
      </w:r>
      <w:r w:rsidRPr="004F0281">
        <w:rPr>
          <w:rFonts w:hint="eastAsia"/>
          <w:sz w:val="28"/>
          <w:szCs w:val="28"/>
        </w:rPr>
        <w:t>严格按照因事定人的原则，坚持从工作需要出发，合理、有效地安排出国（境）团组。出国（境）团组要坚持遵循</w:t>
      </w:r>
      <w:r>
        <w:rPr>
          <w:rFonts w:hint="eastAsia"/>
          <w:sz w:val="28"/>
          <w:szCs w:val="28"/>
        </w:rPr>
        <w:t>“</w:t>
      </w:r>
      <w:r w:rsidRPr="004F0281">
        <w:rPr>
          <w:rFonts w:hint="eastAsia"/>
          <w:sz w:val="28"/>
          <w:szCs w:val="28"/>
        </w:rPr>
        <w:t>六对</w:t>
      </w:r>
      <w:r>
        <w:rPr>
          <w:rFonts w:hint="eastAsia"/>
          <w:sz w:val="28"/>
          <w:szCs w:val="28"/>
        </w:rPr>
        <w:t>”</w:t>
      </w:r>
      <w:r w:rsidRPr="004F0281">
        <w:rPr>
          <w:rFonts w:hint="eastAsia"/>
          <w:sz w:val="28"/>
          <w:szCs w:val="28"/>
        </w:rPr>
        <w:t>要求（对事、对口、对点、对路、对数和对规），确保出访的质量和效果。</w:t>
      </w:r>
      <w:r w:rsidRPr="004F0281">
        <w:rPr>
          <w:rFonts w:hint="eastAsia"/>
          <w:sz w:val="28"/>
          <w:szCs w:val="28"/>
        </w:rPr>
        <w:t xml:space="preserve"> </w:t>
      </w:r>
    </w:p>
    <w:p w:rsidR="00CC541D" w:rsidRDefault="00583C5D" w:rsidP="00583C5D">
      <w:pPr>
        <w:ind w:firstLineChars="200" w:firstLine="560"/>
      </w:pPr>
      <w:r w:rsidRPr="004468EC">
        <w:rPr>
          <w:rFonts w:ascii="黑体" w:eastAsia="黑体" w:hint="eastAsia"/>
          <w:sz w:val="28"/>
          <w:szCs w:val="28"/>
        </w:rPr>
        <w:t>四、</w:t>
      </w:r>
      <w:r w:rsidRPr="00376576">
        <w:rPr>
          <w:rFonts w:ascii="宋体" w:hAnsi="宋体" w:hint="eastAsia"/>
          <w:sz w:val="28"/>
          <w:szCs w:val="28"/>
        </w:rPr>
        <w:t>本办法由国际交流与合作处负责解释，自发布之日起执行。之</w:t>
      </w:r>
      <w:r w:rsidRPr="004F0281">
        <w:rPr>
          <w:rFonts w:hint="eastAsia"/>
          <w:sz w:val="28"/>
          <w:szCs w:val="28"/>
        </w:rPr>
        <w:t>前规定、通知凡与本办法不符的，以本办法为准。</w:t>
      </w:r>
    </w:p>
    <w:sectPr w:rsidR="00CC541D" w:rsidSect="00ED4E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FDF" w:rsidRDefault="00A76FDF" w:rsidP="00583C5D">
      <w:r>
        <w:separator/>
      </w:r>
    </w:p>
  </w:endnote>
  <w:endnote w:type="continuationSeparator" w:id="1">
    <w:p w:rsidR="00A76FDF" w:rsidRDefault="00A76FDF" w:rsidP="00583C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FDF" w:rsidRDefault="00A76FDF" w:rsidP="00583C5D">
      <w:r>
        <w:separator/>
      </w:r>
    </w:p>
  </w:footnote>
  <w:footnote w:type="continuationSeparator" w:id="1">
    <w:p w:rsidR="00A76FDF" w:rsidRDefault="00A76FDF" w:rsidP="00583C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1" w:cryptProviderType="rsaFull" w:cryptAlgorithmClass="hash" w:cryptAlgorithmType="typeAny" w:cryptAlgorithmSid="4" w:cryptSpinCount="50000" w:hash="FYiyVnRCcoGZ+fVrv6JrxuSjSHQ=" w:salt="QXngn2T89t5qVH6frvS8qw=="/>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3C5D"/>
    <w:rsid w:val="00583C5D"/>
    <w:rsid w:val="0076453A"/>
    <w:rsid w:val="00A76FDF"/>
    <w:rsid w:val="00CC541D"/>
    <w:rsid w:val="00ED4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3C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3C5D"/>
    <w:rPr>
      <w:sz w:val="18"/>
      <w:szCs w:val="18"/>
    </w:rPr>
  </w:style>
  <w:style w:type="paragraph" w:styleId="a4">
    <w:name w:val="footer"/>
    <w:basedOn w:val="a"/>
    <w:link w:val="Char0"/>
    <w:uiPriority w:val="99"/>
    <w:semiHidden/>
    <w:unhideWhenUsed/>
    <w:rsid w:val="00583C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83C5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325</Words>
  <Characters>1854</Characters>
  <Application>Microsoft Office Word</Application>
  <DocSecurity>8</DocSecurity>
  <Lines>15</Lines>
  <Paragraphs>4</Paragraphs>
  <ScaleCrop>false</ScaleCrop>
  <Company>AoXiang</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傅一卿</dc:creator>
  <cp:keywords/>
  <dc:description/>
  <cp:lastModifiedBy>傅一卿</cp:lastModifiedBy>
  <cp:revision>3</cp:revision>
  <dcterms:created xsi:type="dcterms:W3CDTF">2017-05-27T08:13:00Z</dcterms:created>
  <dcterms:modified xsi:type="dcterms:W3CDTF">2017-05-27T08:34:00Z</dcterms:modified>
</cp:coreProperties>
</file>