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3D" w:rsidRPr="0088503D" w:rsidRDefault="0088503D" w:rsidP="0088503D">
      <w:pPr>
        <w:spacing w:line="56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 w:rsidRPr="0088503D">
        <w:rPr>
          <w:rFonts w:eastAsia="方正小标宋简体" w:hint="eastAsia"/>
          <w:sz w:val="40"/>
          <w:szCs w:val="40"/>
        </w:rPr>
        <w:t>关于《郑州大学处级及以上干部</w:t>
      </w:r>
    </w:p>
    <w:p w:rsidR="004F055B" w:rsidRDefault="0088503D" w:rsidP="0088503D">
      <w:pPr>
        <w:spacing w:line="560" w:lineRule="exact"/>
        <w:jc w:val="center"/>
        <w:rPr>
          <w:rFonts w:eastAsia="方正小标宋简体"/>
          <w:sz w:val="40"/>
          <w:szCs w:val="40"/>
        </w:rPr>
      </w:pPr>
      <w:bookmarkStart w:id="1" w:name="OLE_LINK1"/>
      <w:bookmarkStart w:id="2" w:name="OLE_LINK2"/>
      <w:r w:rsidRPr="0088503D">
        <w:rPr>
          <w:rFonts w:eastAsia="方正小标宋简体" w:hint="eastAsia"/>
          <w:sz w:val="40"/>
          <w:szCs w:val="40"/>
        </w:rPr>
        <w:t>外出请假报备规定（试行）》有关情况的说明</w:t>
      </w:r>
      <w:bookmarkEnd w:id="0"/>
    </w:p>
    <w:bookmarkEnd w:id="1"/>
    <w:bookmarkEnd w:id="2"/>
    <w:p w:rsidR="0088503D" w:rsidRPr="00AA134C" w:rsidRDefault="0088503D" w:rsidP="00AA134C">
      <w:pPr>
        <w:spacing w:line="560" w:lineRule="exact"/>
        <w:jc w:val="left"/>
        <w:rPr>
          <w:rFonts w:ascii="Mongolian Baiti" w:eastAsia="方正小标宋简体" w:hAnsi="Mongolian Baiti" w:cs="Mongolian Baiti"/>
          <w:sz w:val="36"/>
          <w:szCs w:val="36"/>
        </w:rPr>
      </w:pPr>
    </w:p>
    <w:p w:rsidR="00892938" w:rsidRDefault="00AA134C" w:rsidP="007F1715">
      <w:pPr>
        <w:spacing w:line="600" w:lineRule="exact"/>
        <w:ind w:firstLine="720"/>
        <w:jc w:val="left"/>
        <w:rPr>
          <w:rFonts w:ascii="Mongolian Baiti" w:eastAsia="方正仿宋简体" w:hAnsi="Mongolian Baiti" w:cs="Mongolian Baiti"/>
          <w:sz w:val="36"/>
          <w:szCs w:val="36"/>
        </w:rPr>
      </w:pPr>
      <w:r w:rsidRPr="00AA134C">
        <w:rPr>
          <w:rFonts w:ascii="Mongolian Baiti" w:eastAsia="方正仿宋简体" w:hAnsi="Mongolian Baiti" w:cs="Mongolian Baiti"/>
          <w:sz w:val="36"/>
          <w:szCs w:val="36"/>
        </w:rPr>
        <w:t>2018</w:t>
      </w:r>
      <w:r>
        <w:rPr>
          <w:rFonts w:ascii="Mongolian Baiti" w:eastAsia="方正仿宋简体" w:hAnsi="Mongolian Baiti" w:cs="Mongolian Baiti"/>
          <w:sz w:val="36"/>
          <w:szCs w:val="36"/>
        </w:rPr>
        <w:t>年</w:t>
      </w:r>
      <w:r w:rsidR="00E40B10">
        <w:rPr>
          <w:rFonts w:ascii="Mongolian Baiti" w:eastAsia="方正仿宋简体" w:hAnsi="Mongolian Baiti" w:cs="Mongolian Baiti" w:hint="eastAsia"/>
          <w:sz w:val="36"/>
          <w:szCs w:val="36"/>
        </w:rPr>
        <w:t>4</w:t>
      </w:r>
      <w:r w:rsidR="00E40B10">
        <w:rPr>
          <w:rFonts w:ascii="Mongolian Baiti" w:eastAsia="方正仿宋简体" w:hAnsi="Mongolian Baiti" w:cs="Mongolian Baiti" w:hint="eastAsia"/>
          <w:sz w:val="36"/>
          <w:szCs w:val="36"/>
        </w:rPr>
        <w:t>月</w:t>
      </w:r>
      <w:r w:rsidR="00E40B10">
        <w:rPr>
          <w:rFonts w:ascii="Mongolian Baiti" w:eastAsia="方正仿宋简体" w:hAnsi="Mongolian Baiti" w:cs="Mongolian Baiti" w:hint="eastAsia"/>
          <w:sz w:val="36"/>
          <w:szCs w:val="36"/>
        </w:rPr>
        <w:t>20</w:t>
      </w:r>
      <w:r w:rsidR="00E40B10">
        <w:rPr>
          <w:rFonts w:ascii="Mongolian Baiti" w:eastAsia="方正仿宋简体" w:hAnsi="Mongolian Baiti" w:cs="Mongolian Baiti" w:hint="eastAsia"/>
          <w:sz w:val="36"/>
          <w:szCs w:val="36"/>
        </w:rPr>
        <w:t>日，</w:t>
      </w:r>
      <w:r>
        <w:rPr>
          <w:rFonts w:ascii="Mongolian Baiti" w:eastAsia="方正仿宋简体" w:hAnsi="Mongolian Baiti" w:cs="Mongolian Baiti"/>
          <w:sz w:val="36"/>
          <w:szCs w:val="36"/>
        </w:rPr>
        <w:t>学校</w:t>
      </w:r>
      <w:r w:rsidRPr="00AA134C">
        <w:rPr>
          <w:rFonts w:ascii="Mongolian Baiti" w:eastAsia="方正仿宋简体" w:hAnsi="Mongolian Baiti" w:cs="Mongolian Baiti"/>
          <w:sz w:val="36"/>
          <w:szCs w:val="36"/>
        </w:rPr>
        <w:t>印发《郑州大学处级及以上干部外出请假报备规定（试行）》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（以下简称《规定》），现就</w:t>
      </w:r>
      <w:r w:rsidR="007F1715">
        <w:rPr>
          <w:rFonts w:ascii="Mongolian Baiti" w:eastAsia="方正仿宋简体" w:hAnsi="Mongolian Baiti" w:cs="Mongolian Baiti" w:hint="eastAsia"/>
          <w:sz w:val="36"/>
          <w:szCs w:val="36"/>
        </w:rPr>
        <w:t>《规定》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实施有关情况作如下说明。</w:t>
      </w:r>
    </w:p>
    <w:p w:rsidR="007F1715" w:rsidRPr="00E40B10" w:rsidRDefault="007F1715" w:rsidP="007F1715">
      <w:pPr>
        <w:spacing w:line="600" w:lineRule="exact"/>
        <w:ind w:firstLine="720"/>
        <w:jc w:val="left"/>
        <w:rPr>
          <w:rFonts w:ascii="黑体" w:eastAsia="黑体" w:hAnsi="黑体" w:cs="Mongolian Baiti"/>
          <w:sz w:val="36"/>
          <w:szCs w:val="36"/>
        </w:rPr>
      </w:pPr>
      <w:r w:rsidRPr="00E40B10">
        <w:rPr>
          <w:rFonts w:ascii="黑体" w:eastAsia="黑体" w:hAnsi="黑体" w:cs="Mongolian Baiti" w:hint="eastAsia"/>
          <w:sz w:val="36"/>
          <w:szCs w:val="36"/>
        </w:rPr>
        <w:t>一、关于《规定》第一条的说明</w:t>
      </w:r>
    </w:p>
    <w:p w:rsidR="007F1715" w:rsidRDefault="007F1715" w:rsidP="007F1715">
      <w:pPr>
        <w:adjustRightInd w:val="0"/>
        <w:spacing w:line="600" w:lineRule="exact"/>
        <w:ind w:firstLineChars="200" w:firstLine="720"/>
        <w:contextualSpacing/>
        <w:rPr>
          <w:rFonts w:eastAsia="方正仿宋简体"/>
          <w:color w:val="000000"/>
          <w:sz w:val="34"/>
          <w:szCs w:val="34"/>
        </w:rPr>
      </w:pPr>
      <w:r>
        <w:rPr>
          <w:rFonts w:ascii="Mongolian Baiti" w:eastAsia="方正仿宋简体" w:hAnsi="Mongolian Baiti" w:cs="Mongolian Baiti" w:hint="eastAsia"/>
          <w:sz w:val="36"/>
          <w:szCs w:val="36"/>
        </w:rPr>
        <w:t>《规定》第一条</w:t>
      </w:r>
      <w:r>
        <w:rPr>
          <w:rFonts w:eastAsia="方正仿宋简体" w:hint="eastAsia"/>
          <w:color w:val="000000"/>
          <w:sz w:val="34"/>
          <w:szCs w:val="34"/>
        </w:rPr>
        <w:t>中的“郑州”是指郑州市</w:t>
      </w:r>
      <w:r w:rsidR="006F127A">
        <w:rPr>
          <w:rFonts w:eastAsia="方正仿宋简体" w:hint="eastAsia"/>
          <w:color w:val="000000"/>
          <w:sz w:val="34"/>
          <w:szCs w:val="34"/>
        </w:rPr>
        <w:t>区及</w:t>
      </w:r>
      <w:r>
        <w:rPr>
          <w:rFonts w:eastAsia="方正仿宋简体" w:hint="eastAsia"/>
          <w:color w:val="000000"/>
          <w:sz w:val="34"/>
          <w:szCs w:val="34"/>
        </w:rPr>
        <w:t>所辖的</w:t>
      </w:r>
      <w:r w:rsidRPr="007F1715">
        <w:rPr>
          <w:rFonts w:eastAsia="方正仿宋简体" w:hint="eastAsia"/>
          <w:color w:val="000000"/>
          <w:sz w:val="34"/>
          <w:szCs w:val="34"/>
        </w:rPr>
        <w:t>5</w:t>
      </w:r>
      <w:r w:rsidRPr="007F1715">
        <w:rPr>
          <w:rFonts w:eastAsia="方正仿宋简体" w:hint="eastAsia"/>
          <w:color w:val="000000"/>
          <w:sz w:val="34"/>
          <w:szCs w:val="34"/>
        </w:rPr>
        <w:t>个县级市、</w:t>
      </w:r>
      <w:r w:rsidRPr="007F1715">
        <w:rPr>
          <w:rFonts w:eastAsia="方正仿宋简体" w:hint="eastAsia"/>
          <w:color w:val="000000"/>
          <w:sz w:val="34"/>
          <w:szCs w:val="34"/>
        </w:rPr>
        <w:t>1</w:t>
      </w:r>
      <w:r w:rsidRPr="007F1715">
        <w:rPr>
          <w:rFonts w:eastAsia="方正仿宋简体" w:hint="eastAsia"/>
          <w:color w:val="000000"/>
          <w:sz w:val="34"/>
          <w:szCs w:val="34"/>
        </w:rPr>
        <w:t>个县</w:t>
      </w:r>
      <w:r>
        <w:rPr>
          <w:rFonts w:eastAsia="方正仿宋简体" w:hint="eastAsia"/>
          <w:color w:val="000000"/>
          <w:sz w:val="34"/>
          <w:szCs w:val="34"/>
        </w:rPr>
        <w:t>。</w:t>
      </w:r>
    </w:p>
    <w:p w:rsidR="007F1715" w:rsidRPr="00E40B10" w:rsidRDefault="007F1715" w:rsidP="007F1715">
      <w:pPr>
        <w:spacing w:line="600" w:lineRule="exact"/>
        <w:ind w:firstLine="720"/>
        <w:jc w:val="left"/>
        <w:rPr>
          <w:rFonts w:ascii="黑体" w:eastAsia="黑体" w:hAnsi="黑体" w:cs="Mongolian Baiti"/>
          <w:sz w:val="36"/>
          <w:szCs w:val="36"/>
        </w:rPr>
      </w:pPr>
      <w:r w:rsidRPr="00E40B10">
        <w:rPr>
          <w:rFonts w:ascii="黑体" w:eastAsia="黑体" w:hAnsi="黑体" w:cs="Mongolian Baiti" w:hint="eastAsia"/>
          <w:sz w:val="36"/>
          <w:szCs w:val="36"/>
        </w:rPr>
        <w:t>二、关于《规定》第三条、第四条的说明</w:t>
      </w:r>
    </w:p>
    <w:p w:rsidR="007F1715" w:rsidRDefault="00295490" w:rsidP="007F1715">
      <w:pPr>
        <w:adjustRightInd w:val="0"/>
        <w:spacing w:line="600" w:lineRule="exact"/>
        <w:ind w:firstLineChars="200" w:firstLine="680"/>
        <w:contextualSpacing/>
        <w:rPr>
          <w:rFonts w:ascii="Mongolian Baiti" w:eastAsia="方正仿宋简体" w:hAnsi="Mongolian Baiti" w:cs="Mongolian Baiti"/>
          <w:sz w:val="36"/>
          <w:szCs w:val="36"/>
        </w:rPr>
      </w:pPr>
      <w:r>
        <w:rPr>
          <w:rFonts w:eastAsia="方正仿宋简体" w:hint="eastAsia"/>
          <w:color w:val="000000"/>
          <w:sz w:val="34"/>
          <w:szCs w:val="34"/>
        </w:rPr>
        <w:t>按照</w:t>
      </w:r>
      <w:r w:rsidR="007F1715">
        <w:rPr>
          <w:rFonts w:eastAsia="方正仿宋简体" w:hint="eastAsia"/>
          <w:color w:val="000000"/>
          <w:sz w:val="34"/>
          <w:szCs w:val="34"/>
        </w:rPr>
        <w:t>《规定》</w:t>
      </w:r>
      <w:r w:rsidR="007F1715">
        <w:rPr>
          <w:rFonts w:ascii="Mongolian Baiti" w:eastAsia="方正仿宋简体" w:hAnsi="Mongolian Baiti" w:cs="Mongolian Baiti" w:hint="eastAsia"/>
          <w:sz w:val="36"/>
          <w:szCs w:val="36"/>
        </w:rPr>
        <w:t>第三条、第四条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填写《郑州大学领导干部外出请假报备表》时，只填写“单位意见”栏目之前的栏目（不含“单位意见”栏）。</w:t>
      </w:r>
    </w:p>
    <w:p w:rsidR="00A80ED3" w:rsidRPr="00E40B10" w:rsidRDefault="00A80ED3" w:rsidP="00A80ED3">
      <w:pPr>
        <w:spacing w:line="600" w:lineRule="exact"/>
        <w:ind w:firstLine="720"/>
        <w:jc w:val="left"/>
        <w:rPr>
          <w:rFonts w:ascii="黑体" w:eastAsia="黑体" w:hAnsi="黑体" w:cs="Mongolian Baiti"/>
          <w:sz w:val="36"/>
          <w:szCs w:val="36"/>
        </w:rPr>
      </w:pPr>
      <w:r w:rsidRPr="00E40B10">
        <w:rPr>
          <w:rFonts w:ascii="黑体" w:eastAsia="黑体" w:hAnsi="黑体" w:cs="Mongolian Baiti" w:hint="eastAsia"/>
          <w:sz w:val="36"/>
          <w:szCs w:val="36"/>
        </w:rPr>
        <w:t>三、关于《规定》第七条的说明</w:t>
      </w:r>
    </w:p>
    <w:p w:rsidR="00A80ED3" w:rsidRPr="00A80ED3" w:rsidRDefault="00A80ED3" w:rsidP="00A80ED3">
      <w:pPr>
        <w:adjustRightInd w:val="0"/>
        <w:spacing w:line="600" w:lineRule="exact"/>
        <w:ind w:firstLineChars="200" w:firstLine="720"/>
        <w:contextualSpacing/>
        <w:rPr>
          <w:rFonts w:ascii="Mongolian Baiti" w:eastAsia="方正仿宋简体" w:hAnsi="Mongolian Baiti" w:cs="Mongolian Baiti"/>
          <w:sz w:val="36"/>
          <w:szCs w:val="36"/>
        </w:rPr>
      </w:pPr>
      <w:r>
        <w:rPr>
          <w:rFonts w:ascii="Mongolian Baiti" w:eastAsia="方正仿宋简体" w:hAnsi="Mongolian Baiti" w:cs="Mongolian Baiti" w:hint="eastAsia"/>
          <w:sz w:val="36"/>
          <w:szCs w:val="36"/>
        </w:rPr>
        <w:t>《规定》第七条所指“校部机关单位”是指：校纪委、党委组织部、党委统战部、校工会、机关党委、人事处、教务处等</w:t>
      </w:r>
      <w:r w:rsidR="006F127A">
        <w:rPr>
          <w:rFonts w:ascii="Mongolian Baiti" w:eastAsia="方正仿宋简体" w:hAnsi="Mongolian Baiti" w:cs="Mongolian Baiti" w:hint="eastAsia"/>
          <w:sz w:val="36"/>
          <w:szCs w:val="36"/>
        </w:rPr>
        <w:t>机关单位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；“承办单位”的确定，</w:t>
      </w:r>
      <w:r w:rsidR="0051562C">
        <w:rPr>
          <w:rFonts w:ascii="Mongolian Baiti" w:eastAsia="方正仿宋简体" w:hAnsi="Mongolian Baiti" w:cs="Mongolian Baiti" w:hint="eastAsia"/>
          <w:sz w:val="36"/>
          <w:szCs w:val="36"/>
        </w:rPr>
        <w:t>按照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“谁主办、谁负责”的原则</w:t>
      </w:r>
      <w:r w:rsidR="006F127A">
        <w:rPr>
          <w:rFonts w:ascii="Mongolian Baiti" w:eastAsia="方正仿宋简体" w:hAnsi="Mongolian Baiti" w:cs="Mongolian Baiti" w:hint="eastAsia"/>
          <w:sz w:val="36"/>
          <w:szCs w:val="36"/>
        </w:rPr>
        <w:t>，请假报备内容参考《郑州大学领导干部外出请假报备表》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。</w:t>
      </w:r>
    </w:p>
    <w:p w:rsidR="00295490" w:rsidRPr="00E40B10" w:rsidRDefault="00A80ED3" w:rsidP="00295490">
      <w:pPr>
        <w:spacing w:line="600" w:lineRule="exact"/>
        <w:ind w:firstLine="720"/>
        <w:jc w:val="left"/>
        <w:rPr>
          <w:rFonts w:ascii="黑体" w:eastAsia="黑体" w:hAnsi="黑体" w:cs="Mongolian Baiti"/>
          <w:sz w:val="36"/>
          <w:szCs w:val="36"/>
        </w:rPr>
      </w:pPr>
      <w:r w:rsidRPr="00E40B10">
        <w:rPr>
          <w:rFonts w:ascii="黑体" w:eastAsia="黑体" w:hAnsi="黑体" w:cs="Mongolian Baiti" w:hint="eastAsia"/>
          <w:sz w:val="36"/>
          <w:szCs w:val="36"/>
        </w:rPr>
        <w:t>四</w:t>
      </w:r>
      <w:r w:rsidR="00295490" w:rsidRPr="00E40B10">
        <w:rPr>
          <w:rFonts w:ascii="黑体" w:eastAsia="黑体" w:hAnsi="黑体" w:cs="Mongolian Baiti" w:hint="eastAsia"/>
          <w:sz w:val="36"/>
          <w:szCs w:val="36"/>
        </w:rPr>
        <w:t>、关于《规定》第十条的说明</w:t>
      </w:r>
    </w:p>
    <w:p w:rsidR="00295490" w:rsidRPr="00A80ED3" w:rsidRDefault="00295490" w:rsidP="00295490">
      <w:pPr>
        <w:spacing w:line="600" w:lineRule="exact"/>
        <w:ind w:firstLine="720"/>
        <w:jc w:val="left"/>
        <w:rPr>
          <w:rFonts w:ascii="Mongolian Baiti" w:eastAsia="方正仿宋简体" w:hAnsi="Mongolian Baiti" w:cs="Mongolian Baiti"/>
          <w:sz w:val="36"/>
          <w:szCs w:val="36"/>
        </w:rPr>
      </w:pPr>
      <w:r>
        <w:rPr>
          <w:rFonts w:ascii="Mongolian Baiti" w:eastAsia="方正仿宋简体" w:hAnsi="Mongolian Baiti" w:cs="Mongolian Baiti" w:hint="eastAsia"/>
          <w:sz w:val="36"/>
          <w:szCs w:val="36"/>
        </w:rPr>
        <w:t>按照《规定》第十条</w:t>
      </w:r>
      <w:r w:rsidRPr="00E8662D">
        <w:rPr>
          <w:rFonts w:eastAsia="方正仿宋简体"/>
          <w:color w:val="000000"/>
          <w:sz w:val="34"/>
          <w:szCs w:val="34"/>
        </w:rPr>
        <w:t>填写《郑州大学领导干部外出请假报备表》</w:t>
      </w:r>
      <w:r>
        <w:rPr>
          <w:rFonts w:eastAsia="方正仿宋简体" w:hint="eastAsia"/>
          <w:color w:val="000000"/>
          <w:sz w:val="34"/>
          <w:szCs w:val="34"/>
        </w:rPr>
        <w:t>时，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只填写“单位意见”栏目之前的栏目（不含“单位意见”栏）；</w:t>
      </w:r>
      <w:r w:rsidR="006F127A">
        <w:rPr>
          <w:rFonts w:ascii="Mongolian Baiti" w:eastAsia="方正仿宋简体" w:hAnsi="Mongolian Baiti" w:cs="Mongolian Baiti" w:hint="eastAsia"/>
          <w:sz w:val="36"/>
          <w:szCs w:val="36"/>
        </w:rPr>
        <w:t>无需履行请假手续，只</w:t>
      </w:r>
      <w:r w:rsidR="00DA22DB">
        <w:rPr>
          <w:rFonts w:ascii="Mongolian Baiti" w:eastAsia="方正仿宋简体" w:hAnsi="Mongolian Baiti" w:cs="Mongolian Baiti" w:hint="eastAsia"/>
          <w:sz w:val="36"/>
          <w:szCs w:val="36"/>
        </w:rPr>
        <w:t>履</w:t>
      </w:r>
      <w:r w:rsidR="00DA22DB">
        <w:rPr>
          <w:rFonts w:ascii="Mongolian Baiti" w:eastAsia="方正仿宋简体" w:hAnsi="Mongolian Baiti" w:cs="Mongolian Baiti" w:hint="eastAsia"/>
          <w:sz w:val="36"/>
          <w:szCs w:val="36"/>
        </w:rPr>
        <w:lastRenderedPageBreak/>
        <w:t>行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报备手续，</w:t>
      </w:r>
      <w:r w:rsidR="00DA22DB">
        <w:rPr>
          <w:rFonts w:eastAsia="方正仿宋简体" w:hint="eastAsia"/>
          <w:color w:val="000000"/>
          <w:sz w:val="34"/>
          <w:szCs w:val="34"/>
        </w:rPr>
        <w:t>可以将</w:t>
      </w:r>
      <w:r w:rsidR="006F127A">
        <w:rPr>
          <w:rFonts w:ascii="Mongolian Baiti" w:eastAsia="方正仿宋简体" w:hAnsi="Mongolian Baiti" w:cs="Mongolian Baiti" w:hint="eastAsia"/>
          <w:sz w:val="36"/>
          <w:szCs w:val="36"/>
        </w:rPr>
        <w:t>《郑州大学领导干部外出请假报备表》</w:t>
      </w:r>
      <w:r w:rsidR="00DA22DB">
        <w:rPr>
          <w:rFonts w:eastAsia="方正仿宋简体" w:hint="eastAsia"/>
          <w:color w:val="000000"/>
          <w:sz w:val="34"/>
          <w:szCs w:val="34"/>
        </w:rPr>
        <w:t>发送至相关邮箱，</w:t>
      </w:r>
      <w:r>
        <w:rPr>
          <w:rFonts w:eastAsia="方正仿宋简体" w:hint="eastAsia"/>
          <w:color w:val="000000"/>
          <w:sz w:val="34"/>
          <w:szCs w:val="34"/>
        </w:rPr>
        <w:t>属于党群系统的</w:t>
      </w:r>
      <w:r w:rsidR="00DA22DB">
        <w:rPr>
          <w:rFonts w:eastAsia="方正仿宋简体" w:hint="eastAsia"/>
          <w:color w:val="000000"/>
          <w:sz w:val="34"/>
          <w:szCs w:val="34"/>
        </w:rPr>
        <w:t>发送至党委办</w:t>
      </w:r>
      <w:r w:rsidR="00DA22DB" w:rsidRPr="00A80ED3">
        <w:rPr>
          <w:rFonts w:ascii="Mongolian Baiti" w:eastAsia="方正仿宋简体" w:hAnsi="Mongolian Baiti" w:cs="Mongolian Baiti" w:hint="eastAsia"/>
          <w:sz w:val="36"/>
          <w:szCs w:val="36"/>
        </w:rPr>
        <w:t>公室邮箱（</w:t>
      </w:r>
      <w:r w:rsidR="00DA22DB" w:rsidRPr="00A80ED3">
        <w:rPr>
          <w:rFonts w:ascii="Mongolian Baiti" w:eastAsia="方正仿宋简体" w:hAnsi="Mongolian Baiti" w:cs="Mongolian Baiti" w:hint="eastAsia"/>
          <w:sz w:val="36"/>
          <w:szCs w:val="36"/>
        </w:rPr>
        <w:t>db</w:t>
      </w:r>
      <w:r w:rsidR="00C72E87">
        <w:rPr>
          <w:rFonts w:ascii="Mongolian Baiti" w:eastAsia="方正仿宋简体" w:hAnsi="Mongolian Baiti" w:cs="Mongolian Baiti" w:hint="eastAsia"/>
          <w:sz w:val="36"/>
          <w:szCs w:val="36"/>
        </w:rPr>
        <w:t>xzk</w:t>
      </w:r>
      <w:r w:rsidR="00DA22DB" w:rsidRPr="00A80ED3">
        <w:rPr>
          <w:rFonts w:ascii="Mongolian Baiti" w:eastAsia="方正仿宋简体" w:hAnsi="Mongolian Baiti" w:cs="Mongolian Baiti" w:hint="eastAsia"/>
          <w:sz w:val="36"/>
          <w:szCs w:val="36"/>
        </w:rPr>
        <w:t>@zzu.edu.cn</w:t>
      </w:r>
      <w:r w:rsidR="00DA22DB" w:rsidRPr="00A80ED3">
        <w:rPr>
          <w:rFonts w:ascii="Mongolian Baiti" w:eastAsia="方正仿宋简体" w:hAnsi="Mongolian Baiti" w:cs="Mongolian Baiti" w:hint="eastAsia"/>
          <w:sz w:val="36"/>
          <w:szCs w:val="36"/>
        </w:rPr>
        <w:t>）</w:t>
      </w:r>
      <w:r w:rsidRPr="00A80ED3">
        <w:rPr>
          <w:rFonts w:ascii="Mongolian Baiti" w:eastAsia="方正仿宋简体" w:hAnsi="Mongolian Baiti" w:cs="Mongolian Baiti" w:hint="eastAsia"/>
          <w:sz w:val="36"/>
          <w:szCs w:val="36"/>
        </w:rPr>
        <w:t>，属于行政系统</w:t>
      </w:r>
      <w:r w:rsidR="00DA22DB" w:rsidRPr="00A80ED3">
        <w:rPr>
          <w:rFonts w:ascii="Mongolian Baiti" w:eastAsia="方正仿宋简体" w:hAnsi="Mongolian Baiti" w:cs="Mongolian Baiti" w:hint="eastAsia"/>
          <w:sz w:val="36"/>
          <w:szCs w:val="36"/>
        </w:rPr>
        <w:t>的</w:t>
      </w:r>
      <w:r w:rsidRPr="00A80ED3">
        <w:rPr>
          <w:rFonts w:ascii="Mongolian Baiti" w:eastAsia="方正仿宋简体" w:hAnsi="Mongolian Baiti" w:cs="Mongolian Baiti" w:hint="eastAsia"/>
          <w:sz w:val="36"/>
          <w:szCs w:val="36"/>
        </w:rPr>
        <w:t>发送至</w:t>
      </w:r>
      <w:r w:rsidR="00DA22DB" w:rsidRPr="00A80ED3">
        <w:rPr>
          <w:rFonts w:ascii="Mongolian Baiti" w:eastAsia="方正仿宋简体" w:hAnsi="Mongolian Baiti" w:cs="Mongolian Baiti" w:hint="eastAsia"/>
          <w:sz w:val="36"/>
          <w:szCs w:val="36"/>
        </w:rPr>
        <w:t>校长办公室邮箱（</w:t>
      </w:r>
      <w:hyperlink r:id="rId6" w:history="1">
        <w:r w:rsidR="00DA22DB" w:rsidRPr="00A80ED3">
          <w:rPr>
            <w:rFonts w:ascii="Mongolian Baiti" w:eastAsia="方正仿宋简体" w:hAnsi="Mongolian Baiti" w:cs="Mongolian Baiti" w:hint="eastAsia"/>
            <w:sz w:val="36"/>
            <w:szCs w:val="36"/>
          </w:rPr>
          <w:t>xbxzk@zzu.edu.cn</w:t>
        </w:r>
      </w:hyperlink>
      <w:r w:rsidR="00DA22DB" w:rsidRPr="00A80ED3">
        <w:rPr>
          <w:rFonts w:ascii="Mongolian Baiti" w:eastAsia="方正仿宋简体" w:hAnsi="Mongolian Baiti" w:cs="Mongolian Baiti" w:hint="eastAsia"/>
          <w:sz w:val="36"/>
          <w:szCs w:val="36"/>
        </w:rPr>
        <w:t>）</w:t>
      </w:r>
      <w:r w:rsidRPr="00A80ED3">
        <w:rPr>
          <w:rFonts w:ascii="Mongolian Baiti" w:eastAsia="方正仿宋简体" w:hAnsi="Mongolian Baiti" w:cs="Mongolian Baiti"/>
          <w:sz w:val="36"/>
          <w:szCs w:val="36"/>
        </w:rPr>
        <w:t>。</w:t>
      </w:r>
    </w:p>
    <w:p w:rsidR="00DA22DB" w:rsidRPr="00E40B10" w:rsidRDefault="00A80ED3" w:rsidP="00DA22DB">
      <w:pPr>
        <w:spacing w:line="600" w:lineRule="exact"/>
        <w:ind w:firstLine="720"/>
        <w:jc w:val="left"/>
        <w:rPr>
          <w:rFonts w:ascii="黑体" w:eastAsia="黑体" w:hAnsi="黑体" w:cs="Mongolian Baiti"/>
          <w:sz w:val="36"/>
          <w:szCs w:val="36"/>
        </w:rPr>
      </w:pPr>
      <w:r w:rsidRPr="00E40B10">
        <w:rPr>
          <w:rFonts w:ascii="黑体" w:eastAsia="黑体" w:hAnsi="黑体" w:cs="Mongolian Baiti" w:hint="eastAsia"/>
          <w:sz w:val="36"/>
          <w:szCs w:val="36"/>
        </w:rPr>
        <w:t>五</w:t>
      </w:r>
      <w:r w:rsidR="00DA22DB" w:rsidRPr="00E40B10">
        <w:rPr>
          <w:rFonts w:ascii="黑体" w:eastAsia="黑体" w:hAnsi="黑体" w:cs="Mongolian Baiti" w:hint="eastAsia"/>
          <w:sz w:val="36"/>
          <w:szCs w:val="36"/>
        </w:rPr>
        <w:t>、关于《规定》第十三条的说明</w:t>
      </w:r>
    </w:p>
    <w:p w:rsidR="00DA22DB" w:rsidRDefault="00A80ED3" w:rsidP="00DA22DB">
      <w:pPr>
        <w:spacing w:line="600" w:lineRule="exact"/>
        <w:ind w:firstLine="720"/>
        <w:jc w:val="left"/>
        <w:rPr>
          <w:rFonts w:ascii="Mongolian Baiti" w:eastAsia="方正仿宋简体" w:hAnsi="Mongolian Baiti" w:cs="Mongolian Baiti"/>
          <w:sz w:val="36"/>
          <w:szCs w:val="36"/>
        </w:rPr>
      </w:pPr>
      <w:r>
        <w:rPr>
          <w:rFonts w:ascii="Mongolian Baiti" w:eastAsia="方正仿宋简体" w:hAnsi="Mongolian Baiti" w:cs="Mongolian Baiti" w:hint="eastAsia"/>
          <w:sz w:val="36"/>
          <w:szCs w:val="36"/>
        </w:rPr>
        <w:t>《规定》第十三条中个人学术活动安排在非假日进行的，</w:t>
      </w:r>
      <w:r w:rsidRPr="00A80ED3">
        <w:rPr>
          <w:rFonts w:ascii="Mongolian Baiti" w:eastAsia="方正仿宋简体" w:hAnsi="Mongolian Baiti" w:cs="Mongolian Baiti"/>
          <w:sz w:val="36"/>
          <w:szCs w:val="36"/>
        </w:rPr>
        <w:t>相关请假报备手续按第二条至第六条规定执行</w:t>
      </w:r>
      <w:r>
        <w:rPr>
          <w:rFonts w:ascii="Mongolian Baiti" w:eastAsia="方正仿宋简体" w:hAnsi="Mongolian Baiti" w:cs="Mongolian Baiti" w:hint="eastAsia"/>
          <w:sz w:val="36"/>
          <w:szCs w:val="36"/>
        </w:rPr>
        <w:t>；安排在假日进行的，按照第十条规定执行。</w:t>
      </w:r>
    </w:p>
    <w:p w:rsidR="006F127A" w:rsidRPr="006F127A" w:rsidRDefault="006F127A" w:rsidP="00DA22DB">
      <w:pPr>
        <w:spacing w:line="600" w:lineRule="exact"/>
        <w:ind w:firstLine="720"/>
        <w:jc w:val="left"/>
        <w:rPr>
          <w:rFonts w:ascii="黑体" w:eastAsia="黑体" w:hAnsi="黑体" w:cs="Mongolian Baiti"/>
          <w:sz w:val="36"/>
          <w:szCs w:val="36"/>
        </w:rPr>
      </w:pPr>
      <w:r w:rsidRPr="006F127A">
        <w:rPr>
          <w:rFonts w:ascii="黑体" w:eastAsia="黑体" w:hAnsi="黑体" w:cs="Mongolian Baiti" w:hint="eastAsia"/>
          <w:sz w:val="36"/>
          <w:szCs w:val="36"/>
        </w:rPr>
        <w:t>六、其他事宜</w:t>
      </w:r>
    </w:p>
    <w:p w:rsidR="006F127A" w:rsidRDefault="006F127A" w:rsidP="00DA22DB">
      <w:pPr>
        <w:spacing w:line="600" w:lineRule="exact"/>
        <w:ind w:firstLine="720"/>
        <w:jc w:val="left"/>
        <w:rPr>
          <w:rFonts w:ascii="Mongolian Baiti" w:eastAsia="方正仿宋简体" w:hAnsi="Mongolian Baiti" w:cs="Mongolian Baiti"/>
          <w:sz w:val="36"/>
          <w:szCs w:val="36"/>
        </w:rPr>
      </w:pPr>
      <w:r>
        <w:rPr>
          <w:rFonts w:ascii="Mongolian Baiti" w:eastAsia="方正仿宋简体" w:hAnsi="Mongolian Baiti" w:cs="Mongolian Baiti" w:hint="eastAsia"/>
          <w:sz w:val="36"/>
          <w:szCs w:val="36"/>
        </w:rPr>
        <w:t>其他未尽事宜，请咨询党委办公室行政科或校长办公室行政科。</w:t>
      </w:r>
    </w:p>
    <w:p w:rsidR="00E40B10" w:rsidRDefault="00E40B10" w:rsidP="00E40B10">
      <w:pPr>
        <w:adjustRightInd w:val="0"/>
        <w:spacing w:line="600" w:lineRule="exact"/>
        <w:contextualSpacing/>
        <w:rPr>
          <w:rFonts w:eastAsia="方正仿宋简体"/>
          <w:color w:val="000000"/>
          <w:sz w:val="34"/>
          <w:szCs w:val="34"/>
        </w:rPr>
      </w:pPr>
    </w:p>
    <w:p w:rsidR="00E40B10" w:rsidRDefault="00E40B10" w:rsidP="00295490">
      <w:pPr>
        <w:adjustRightInd w:val="0"/>
        <w:spacing w:line="600" w:lineRule="exact"/>
        <w:ind w:firstLineChars="200" w:firstLine="680"/>
        <w:contextualSpacing/>
        <w:rPr>
          <w:rFonts w:eastAsia="方正仿宋简体"/>
          <w:color w:val="000000"/>
          <w:sz w:val="34"/>
          <w:szCs w:val="34"/>
        </w:rPr>
      </w:pPr>
    </w:p>
    <w:p w:rsidR="00356F4B" w:rsidRPr="00356F4B" w:rsidRDefault="00E40B10" w:rsidP="00356F4B">
      <w:pPr>
        <w:spacing w:line="560" w:lineRule="exact"/>
        <w:ind w:firstLineChars="1300" w:firstLine="4420"/>
        <w:rPr>
          <w:rFonts w:eastAsia="方正仿宋简体"/>
          <w:sz w:val="34"/>
          <w:szCs w:val="34"/>
        </w:rPr>
      </w:pPr>
      <w:r w:rsidRPr="00E8662D">
        <w:rPr>
          <w:rFonts w:eastAsia="方正仿宋简体"/>
          <w:sz w:val="34"/>
          <w:szCs w:val="34"/>
        </w:rPr>
        <w:t>201</w:t>
      </w:r>
      <w:r w:rsidRPr="00E8662D">
        <w:rPr>
          <w:rFonts w:eastAsia="方正仿宋简体" w:hint="eastAsia"/>
          <w:sz w:val="34"/>
          <w:szCs w:val="34"/>
        </w:rPr>
        <w:t>8</w:t>
      </w:r>
      <w:r w:rsidRPr="00E8662D">
        <w:rPr>
          <w:rFonts w:eastAsia="方正仿宋简体"/>
          <w:sz w:val="34"/>
          <w:szCs w:val="34"/>
        </w:rPr>
        <w:t>年</w:t>
      </w:r>
      <w:r w:rsidRPr="00E8662D">
        <w:rPr>
          <w:rFonts w:eastAsia="方正仿宋简体" w:hint="eastAsia"/>
          <w:sz w:val="34"/>
          <w:szCs w:val="34"/>
        </w:rPr>
        <w:t>4</w:t>
      </w:r>
      <w:r w:rsidRPr="00E8662D">
        <w:rPr>
          <w:rFonts w:eastAsia="方正仿宋简体"/>
          <w:sz w:val="34"/>
          <w:szCs w:val="34"/>
        </w:rPr>
        <w:t>月</w:t>
      </w:r>
      <w:r>
        <w:rPr>
          <w:rFonts w:eastAsia="方正仿宋简体" w:hint="eastAsia"/>
          <w:sz w:val="34"/>
          <w:szCs w:val="34"/>
        </w:rPr>
        <w:t>20</w:t>
      </w:r>
      <w:r w:rsidRPr="00E8662D">
        <w:rPr>
          <w:rFonts w:eastAsia="方正仿宋简体"/>
          <w:sz w:val="34"/>
          <w:szCs w:val="34"/>
        </w:rPr>
        <w:t>日</w:t>
      </w:r>
    </w:p>
    <w:sectPr w:rsidR="00356F4B" w:rsidRPr="00356F4B" w:rsidSect="004F05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79" w:rsidRDefault="00286079" w:rsidP="0088503D">
      <w:r>
        <w:separator/>
      </w:r>
    </w:p>
  </w:endnote>
  <w:endnote w:type="continuationSeparator" w:id="0">
    <w:p w:rsidR="00286079" w:rsidRDefault="00286079" w:rsidP="0088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17011"/>
      <w:docPartObj>
        <w:docPartGallery w:val="Page Numbers (Bottom of Page)"/>
        <w:docPartUnique/>
      </w:docPartObj>
    </w:sdtPr>
    <w:sdtEndPr/>
    <w:sdtContent>
      <w:p w:rsidR="00E40B10" w:rsidRDefault="00286079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5181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40B10" w:rsidRDefault="00E40B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79" w:rsidRDefault="00286079" w:rsidP="0088503D">
      <w:r>
        <w:separator/>
      </w:r>
    </w:p>
  </w:footnote>
  <w:footnote w:type="continuationSeparator" w:id="0">
    <w:p w:rsidR="00286079" w:rsidRDefault="00286079" w:rsidP="0088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3D"/>
    <w:rsid w:val="00080643"/>
    <w:rsid w:val="00113EB7"/>
    <w:rsid w:val="001F2EAB"/>
    <w:rsid w:val="00286079"/>
    <w:rsid w:val="00295490"/>
    <w:rsid w:val="00351CC4"/>
    <w:rsid w:val="00356F4B"/>
    <w:rsid w:val="004110CB"/>
    <w:rsid w:val="004F055B"/>
    <w:rsid w:val="0051562C"/>
    <w:rsid w:val="00686254"/>
    <w:rsid w:val="006F127A"/>
    <w:rsid w:val="00761C8A"/>
    <w:rsid w:val="007F1715"/>
    <w:rsid w:val="0085181B"/>
    <w:rsid w:val="0088503D"/>
    <w:rsid w:val="00892938"/>
    <w:rsid w:val="00A80ED3"/>
    <w:rsid w:val="00AA134C"/>
    <w:rsid w:val="00C72E87"/>
    <w:rsid w:val="00D068E3"/>
    <w:rsid w:val="00DA22DB"/>
    <w:rsid w:val="00DB077B"/>
    <w:rsid w:val="00E40B10"/>
    <w:rsid w:val="00EE1FC9"/>
    <w:rsid w:val="00F80F18"/>
    <w:rsid w:val="00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F690EA-04B9-40EA-9F9E-6F3FBEAF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85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03D"/>
    <w:rPr>
      <w:sz w:val="18"/>
      <w:szCs w:val="18"/>
    </w:rPr>
  </w:style>
  <w:style w:type="paragraph" w:styleId="a7">
    <w:name w:val="List Paragraph"/>
    <w:basedOn w:val="a"/>
    <w:uiPriority w:val="34"/>
    <w:qFormat/>
    <w:rsid w:val="007F171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A22DB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56F4B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5181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18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97240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bxzk@z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云桓</dc:creator>
  <cp:keywords/>
  <dc:description/>
  <cp:lastModifiedBy>马致远</cp:lastModifiedBy>
  <cp:revision>2</cp:revision>
  <cp:lastPrinted>2018-12-13T03:22:00Z</cp:lastPrinted>
  <dcterms:created xsi:type="dcterms:W3CDTF">2018-12-13T03:28:00Z</dcterms:created>
  <dcterms:modified xsi:type="dcterms:W3CDTF">2018-12-13T03:28:00Z</dcterms:modified>
</cp:coreProperties>
</file>